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33" w:rsidRDefault="00D26B33" w:rsidP="00D26B33">
      <w:pPr>
        <w:spacing w:before="100" w:beforeAutospacing="1" w:after="75" w:line="240" w:lineRule="auto"/>
        <w:jc w:val="both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80645</wp:posOffset>
            </wp:positionV>
            <wp:extent cx="2179955" cy="12350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B33" w:rsidRPr="00B57629" w:rsidRDefault="00D26B33" w:rsidP="00D26B33">
      <w:pPr>
        <w:pStyle w:val="a5"/>
        <w:jc w:val="right"/>
        <w:rPr>
          <w:rFonts w:asciiTheme="majorHAnsi" w:hAnsiTheme="majorHAnsi"/>
        </w:rPr>
      </w:pPr>
      <w:r w:rsidRPr="00B57629">
        <w:rPr>
          <w:rFonts w:asciiTheme="majorHAnsi" w:hAnsiTheme="majorHAnsi"/>
        </w:rPr>
        <w:t xml:space="preserve">Утверждаю </w:t>
      </w:r>
    </w:p>
    <w:p w:rsidR="00D26B33" w:rsidRPr="00B57629" w:rsidRDefault="00D26B33" w:rsidP="00D26B33">
      <w:pPr>
        <w:pStyle w:val="a5"/>
        <w:jc w:val="right"/>
        <w:rPr>
          <w:rFonts w:asciiTheme="majorHAnsi" w:hAnsiTheme="majorHAnsi"/>
        </w:rPr>
      </w:pPr>
      <w:r w:rsidRPr="00B57629">
        <w:rPr>
          <w:rFonts w:asciiTheme="majorHAnsi" w:hAnsiTheme="majorHAnsi"/>
        </w:rPr>
        <w:t xml:space="preserve">Директор МБУК </w:t>
      </w:r>
      <w:proofErr w:type="spellStart"/>
      <w:r w:rsidRPr="00B57629">
        <w:rPr>
          <w:rFonts w:asciiTheme="majorHAnsi" w:hAnsiTheme="majorHAnsi"/>
        </w:rPr>
        <w:t>Мишкинская</w:t>
      </w:r>
      <w:proofErr w:type="spellEnd"/>
      <w:r w:rsidRPr="00B57629">
        <w:rPr>
          <w:rFonts w:asciiTheme="majorHAnsi" w:hAnsiTheme="majorHAnsi"/>
        </w:rPr>
        <w:t xml:space="preserve"> ЦБС</w:t>
      </w:r>
    </w:p>
    <w:p w:rsidR="00D26B33" w:rsidRPr="00B57629" w:rsidRDefault="00D26B33" w:rsidP="00D26B33">
      <w:pPr>
        <w:pStyle w:val="a5"/>
        <w:jc w:val="right"/>
        <w:rPr>
          <w:rFonts w:asciiTheme="majorHAnsi" w:hAnsiTheme="majorHAnsi"/>
        </w:rPr>
      </w:pPr>
      <w:proofErr w:type="spellStart"/>
      <w:r w:rsidRPr="00B57629">
        <w:rPr>
          <w:rFonts w:asciiTheme="majorHAnsi" w:hAnsiTheme="majorHAnsi"/>
        </w:rPr>
        <w:t>Кондогина</w:t>
      </w:r>
      <w:proofErr w:type="spellEnd"/>
      <w:r w:rsidRPr="00B57629">
        <w:rPr>
          <w:rFonts w:asciiTheme="majorHAnsi" w:hAnsiTheme="majorHAnsi"/>
        </w:rPr>
        <w:t xml:space="preserve"> Т.А.</w:t>
      </w:r>
    </w:p>
    <w:p w:rsidR="00D26B33" w:rsidRDefault="00D26B33" w:rsidP="00D26B33">
      <w:pPr>
        <w:spacing w:before="100" w:beforeAutospacing="1" w:after="75" w:line="240" w:lineRule="auto"/>
        <w:jc w:val="both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6B33" w:rsidRDefault="00D26B33" w:rsidP="00D26B33">
      <w:pPr>
        <w:spacing w:before="100" w:beforeAutospacing="1" w:after="75" w:line="240" w:lineRule="auto"/>
        <w:jc w:val="both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6B33" w:rsidRDefault="00D26B33" w:rsidP="00D26B33">
      <w:pPr>
        <w:spacing w:before="100" w:beforeAutospacing="1" w:after="75" w:line="240" w:lineRule="auto"/>
        <w:jc w:val="both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26B33" w:rsidRDefault="00D26B33" w:rsidP="00D26B3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B57629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Краеведческая программа</w:t>
      </w:r>
    </w:p>
    <w:p w:rsidR="00D26B33" w:rsidRPr="001E33FB" w:rsidRDefault="00D26B33" w:rsidP="00D26B33">
      <w:pPr>
        <w:spacing w:before="100" w:beforeAutospacing="1" w:after="75" w:line="240" w:lineRule="auto"/>
        <w:jc w:val="center"/>
        <w:outlineLvl w:val="0"/>
        <w:rPr>
          <w:rFonts w:ascii="Monotype Corsiva" w:eastAsia="Times New Roman" w:hAnsi="Monotype Corsiva" w:cs="Times New Roman"/>
          <w:color w:val="000000"/>
          <w:spacing w:val="140"/>
          <w:sz w:val="120"/>
          <w:szCs w:val="120"/>
          <w:lang w:eastAsia="ru-RU"/>
        </w:rPr>
      </w:pPr>
      <w:r w:rsidRPr="001E33FB">
        <w:rPr>
          <w:rFonts w:ascii="Monotype Corsiva" w:eastAsia="Times New Roman" w:hAnsi="Monotype Corsiva" w:cs="Times New Roman"/>
          <w:color w:val="000000"/>
          <w:spacing w:val="140"/>
          <w:sz w:val="120"/>
          <w:szCs w:val="120"/>
          <w:lang w:eastAsia="ru-RU"/>
        </w:rPr>
        <w:t xml:space="preserve">«Край утренней зари» </w:t>
      </w:r>
    </w:p>
    <w:p w:rsidR="00D26B33" w:rsidRDefault="00D26B33" w:rsidP="00D26B3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B57629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на 2013-2017 г.</w:t>
      </w:r>
      <w:r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г.</w:t>
      </w:r>
    </w:p>
    <w:p w:rsidR="00D26B33" w:rsidRDefault="00D26B33" w:rsidP="00D26B3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</w:p>
    <w:p w:rsidR="00D26B33" w:rsidRDefault="00D26B33" w:rsidP="00D26B3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</w:p>
    <w:p w:rsidR="00D26B33" w:rsidRPr="001E33FB" w:rsidRDefault="00D26B33" w:rsidP="00D26B3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33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Мишкино - 2013</w:t>
      </w:r>
    </w:p>
    <w:p w:rsidR="00D26B33" w:rsidRDefault="00D26B33" w:rsidP="00D26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26B33" w:rsidRPr="00CE4AB9" w:rsidRDefault="00D26B33" w:rsidP="00D26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Концепция Программы</w:t>
      </w:r>
    </w:p>
    <w:p w:rsidR="00D26B33" w:rsidRDefault="00D26B33" w:rsidP="00D26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Важнейшим направлением краеведческой работы является воспитание и образование подрас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тающего поколения. Накопленные материалы по истории и культуре села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Мишкино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Мишкинского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района, имеющиеся в библиотеке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необходимо донести до широких масс. </w:t>
      </w:r>
    </w:p>
    <w:p w:rsidR="00D26B33" w:rsidRDefault="00D26B33" w:rsidP="00D26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Работа библиотек с молодыми читателями по краеведению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будет способствов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ать росту интереса к истории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Мишкинского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района, Республики Башкортостан 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России в целом, благотворно скажется на 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оспитании патриотизма наших читателей.</w:t>
      </w:r>
    </w:p>
    <w:p w:rsidR="00D26B33" w:rsidRPr="00CE4AB9" w:rsidRDefault="00D26B33" w:rsidP="00D26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Можно по-разному относиться к месту, где живешь: смотреть на него глазами стороннего наблюдателя и считать, что все здесь происходящее тебя не касается. Одна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относиться к своему рай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ону, как к своей малой Родине, где рассчитываешь жить и дальше, как-то устроить свою жизнь, - тогда важно знать историю, географию, экономику и культуру.</w:t>
      </w:r>
    </w:p>
    <w:p w:rsidR="00D26B33" w:rsidRPr="00CE4AB9" w:rsidRDefault="00D26B33" w:rsidP="00D26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Особенность данной программы состоит в том, что она изначально ориентирована на изучение историко-культурного нас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ледия своей малой Родины –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Мишкинского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как части России. Большое значение программа придает краеведческой работе с семьями учащихся, живыми носителями изучаемой истории, кул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ьтуры и традиций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Мишкинского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Республики Башкортостан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Важным средством реализации данной проблемы является краеведение,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которое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является основным фактором нравственного, эстетического, экол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огического воспитания читателей в работе библиотек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Оно помогает лучше понять закономерности исторического процесса, концентрирует и обогащает знания, развивает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познавательные интересы молодых читателей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приобщает их к творческой деятельности, формирует практические и интеллектуальные умения.</w:t>
      </w:r>
    </w:p>
    <w:p w:rsidR="00D26B33" w:rsidRPr="00CE4AB9" w:rsidRDefault="00D26B33" w:rsidP="00D26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Цели:</w:t>
      </w:r>
    </w:p>
    <w:p w:rsidR="00D26B33" w:rsidRPr="00CE4AB9" w:rsidRDefault="00D26B33" w:rsidP="00D26B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еальных представлений у читателей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природных, исторических, социаль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но-экономических системах района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осознанного отношения к достижениям национальной культуры;</w:t>
      </w:r>
    </w:p>
    <w:p w:rsidR="00D26B33" w:rsidRPr="00CE4AB9" w:rsidRDefault="00D26B33" w:rsidP="00D26B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Развитие познавательных интересов, интеллектуальных и творческих способностей в процессе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проведенных мероприятий.</w:t>
      </w:r>
    </w:p>
    <w:p w:rsidR="00D26B33" w:rsidRDefault="00D26B33" w:rsidP="00D26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26B33" w:rsidRDefault="00D26B33" w:rsidP="00D26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26B33" w:rsidRPr="00CE4AB9" w:rsidRDefault="00D26B33" w:rsidP="00D26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D26B33" w:rsidRPr="00CE4AB9" w:rsidRDefault="00D26B33" w:rsidP="00D26B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Воспитание патриотического отношения к своему краю, к своей малой родине, позитивных установок для решения экологических, исторических, социально-экономических пробл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своей местности; формирование потребности к активному соучастию в решении социально-экономических, экол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огических и других проблем района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сохранение и изучение традиций культуры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народов, проживающих в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Мишкинском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районе Республики Башкортостан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26B33" w:rsidRPr="00CE4AB9" w:rsidRDefault="00D26B33" w:rsidP="00D26B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Углубленное изучение истории, прир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оды, экономики и экологии района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развитие навыков наблюдения, исследования, проектирования, ознакомления с методами познания объектов краеведения;</w:t>
      </w:r>
    </w:p>
    <w:p w:rsidR="00D26B33" w:rsidRPr="00CE4AB9" w:rsidRDefault="00D26B33" w:rsidP="00D26B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Приобретение компетентности в использовании полученных знаний и уме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ний в повседневной жизни,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эффективного приложе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ния сил на благо района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26B33" w:rsidRDefault="00D26B33" w:rsidP="00D26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26B33" w:rsidRPr="00CE4AB9" w:rsidRDefault="00D26B33" w:rsidP="00D26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Основные направления краеведческой работы:</w:t>
      </w:r>
    </w:p>
    <w:p w:rsidR="00D26B33" w:rsidRPr="00CE4AB9" w:rsidRDefault="00D26B33" w:rsidP="00D26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Историко-краеведческое: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сбор материалов и ф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актов о жизни и обычаях народов проживающих в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Мишкинском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районе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знакомство с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ее культурой и историей и литературой.</w:t>
      </w:r>
    </w:p>
    <w:p w:rsidR="00D26B33" w:rsidRPr="00CE4AB9" w:rsidRDefault="00D26B33" w:rsidP="00D26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Эколого-краеведческое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направление ориентировано на формирование экологической культуры подрастающего поколения, знакомство с растительны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 и животным миром района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26B33" w:rsidRPr="00CE4AB9" w:rsidRDefault="00D26B33" w:rsidP="00D26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E4AB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Военно-историческое</w:t>
      </w:r>
      <w:proofErr w:type="gramEnd"/>
      <w:r w:rsidRPr="00CE4AB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: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сбор фактов и материалов об участниках различных военных событий.</w:t>
      </w:r>
    </w:p>
    <w:p w:rsidR="00D26B33" w:rsidRPr="00CE4AB9" w:rsidRDefault="00D26B33" w:rsidP="00D26B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 по краеведению “Край утренней зари»</w:t>
      </w:r>
      <w:r w:rsidRPr="00CE4A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сп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особствует развитию у наших читателей</w:t>
      </w:r>
      <w:r w:rsidRPr="00CE4A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следующих умений и навыков:</w:t>
      </w:r>
    </w:p>
    <w:p w:rsidR="00D26B33" w:rsidRPr="00CE4AB9" w:rsidRDefault="00D26B33" w:rsidP="00D26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владение конкретно-историческими сведениями, касающимися различных аспектов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развития  района, села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26B33" w:rsidRPr="00CE4AB9" w:rsidRDefault="00D26B33" w:rsidP="00D26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историко-биографической информации, касающейся выдающ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ихся исторических личностей района</w:t>
      </w: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D26B33" w:rsidRPr="00CE4AB9" w:rsidRDefault="00D26B33" w:rsidP="00D26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4A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приобретение навыков работы с научно-популярной и справочной литературой, СМИ, архивными материалами;</w:t>
      </w:r>
    </w:p>
    <w:tbl>
      <w:tblPr>
        <w:tblStyle w:val="a3"/>
        <w:tblW w:w="15592" w:type="dxa"/>
        <w:tblInd w:w="108" w:type="dxa"/>
        <w:tblLook w:val="04A0"/>
      </w:tblPr>
      <w:tblGrid>
        <w:gridCol w:w="732"/>
        <w:gridCol w:w="7229"/>
        <w:gridCol w:w="1238"/>
        <w:gridCol w:w="2068"/>
        <w:gridCol w:w="4325"/>
      </w:tblGrid>
      <w:tr w:rsidR="00D26B33" w:rsidTr="00D26B33">
        <w:tc>
          <w:tcPr>
            <w:tcW w:w="732" w:type="dxa"/>
          </w:tcPr>
          <w:p w:rsidR="00D26B33" w:rsidRPr="00087DF8" w:rsidRDefault="00D26B33" w:rsidP="00B17B3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87D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№№</w:t>
            </w:r>
          </w:p>
        </w:tc>
        <w:tc>
          <w:tcPr>
            <w:tcW w:w="7229" w:type="dxa"/>
          </w:tcPr>
          <w:p w:rsidR="00D26B33" w:rsidRPr="00087DF8" w:rsidRDefault="00D26B33" w:rsidP="00B17B3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87D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38" w:type="dxa"/>
          </w:tcPr>
          <w:p w:rsidR="00D26B33" w:rsidRPr="00087DF8" w:rsidRDefault="00D26B33" w:rsidP="00B17B3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выполн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8" w:type="dxa"/>
          </w:tcPr>
          <w:p w:rsidR="00D26B33" w:rsidRPr="00087DF8" w:rsidRDefault="00D26B33" w:rsidP="00B17B3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325" w:type="dxa"/>
          </w:tcPr>
          <w:p w:rsidR="00D26B33" w:rsidRPr="00087DF8" w:rsidRDefault="00D26B33" w:rsidP="00B17B3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Прогнозируемые результаты</w:t>
            </w:r>
          </w:p>
        </w:tc>
      </w:tr>
      <w:tr w:rsidR="00D26B33" w:rsidTr="00D26B33">
        <w:tc>
          <w:tcPr>
            <w:tcW w:w="15592" w:type="dxa"/>
            <w:gridSpan w:val="5"/>
          </w:tcPr>
          <w:p w:rsidR="00D26B33" w:rsidRPr="007B274A" w:rsidRDefault="00D26B33" w:rsidP="00B17B37">
            <w:pPr>
              <w:jc w:val="center"/>
              <w:rPr>
                <w:b/>
                <w:sz w:val="28"/>
                <w:szCs w:val="28"/>
              </w:rPr>
            </w:pPr>
            <w:r w:rsidRPr="007B274A">
              <w:rPr>
                <w:b/>
                <w:sz w:val="28"/>
                <w:szCs w:val="28"/>
              </w:rPr>
              <w:t>Связь с общественностью</w:t>
            </w:r>
          </w:p>
          <w:p w:rsidR="00D26B33" w:rsidRDefault="00D26B33" w:rsidP="00B17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работу совместно</w:t>
            </w:r>
          </w:p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комитетом по делам молодежи,</w:t>
            </w:r>
          </w:p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центром занятости населения,</w:t>
            </w:r>
          </w:p>
          <w:p w:rsidR="00D26B33" w:rsidRPr="0015347D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Школами, </w:t>
            </w:r>
            <w:proofErr w:type="gramStart"/>
            <w:r>
              <w:rPr>
                <w:sz w:val="28"/>
                <w:szCs w:val="28"/>
              </w:rPr>
              <w:t>ПЛ</w:t>
            </w:r>
            <w:proofErr w:type="gramEnd"/>
            <w:r>
              <w:rPr>
                <w:sz w:val="28"/>
                <w:szCs w:val="28"/>
              </w:rPr>
              <w:t xml:space="preserve"> №150, клубами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 библиотеки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-Освещать проведенную работу на страницах районной газеты «Дружба»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 библиотеки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Обновить страницу «Краеведение» «Дружба»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-активизация работы библиотек по краеведению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Создание в библиотеках клубы по краеведению</w:t>
            </w:r>
          </w:p>
        </w:tc>
      </w:tr>
      <w:tr w:rsidR="00D26B33" w:rsidTr="00D26B33">
        <w:tc>
          <w:tcPr>
            <w:tcW w:w="15592" w:type="dxa"/>
            <w:gridSpan w:val="5"/>
          </w:tcPr>
          <w:p w:rsidR="00D26B33" w:rsidRDefault="00D26B33" w:rsidP="00B17B3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B274A">
              <w:rPr>
                <w:rFonts w:ascii="Cambria" w:hAnsi="Cambria"/>
                <w:b/>
                <w:sz w:val="28"/>
                <w:szCs w:val="28"/>
              </w:rPr>
              <w:t>Реализация  Закона  РБ « О языках народов РБ»</w:t>
            </w:r>
          </w:p>
          <w:p w:rsidR="00D26B33" w:rsidRPr="00B57629" w:rsidRDefault="00D26B33" w:rsidP="00B17B3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26B33" w:rsidRPr="0015347D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Литературный вечер «В мире столько тайн постиг через тебя, мой родной язык». (  Г. Тукай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№3,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№15,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№20,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ф№25,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№23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Сохранение родного языка обеспечивает атмосферу доверительного отношения.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информации «Читаем на родном языке»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№1, №8, №16, №6, №4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 – музыкальная композиция «Родной язык – святой язык»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№2, №7 №17, №12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</w:t>
            </w:r>
            <w:proofErr w:type="spellStart"/>
            <w:r>
              <w:rPr>
                <w:sz w:val="28"/>
                <w:szCs w:val="28"/>
              </w:rPr>
              <w:t>Йылмем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калыкем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кугешнем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КБ,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№22, 27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15592" w:type="dxa"/>
            <w:gridSpan w:val="5"/>
          </w:tcPr>
          <w:p w:rsidR="00D26B33" w:rsidRPr="007B274A" w:rsidRDefault="00D26B33" w:rsidP="00B17B3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B274A">
              <w:rPr>
                <w:rFonts w:ascii="Cambria" w:hAnsi="Cambria"/>
                <w:b/>
                <w:sz w:val="28"/>
                <w:szCs w:val="28"/>
              </w:rPr>
              <w:t xml:space="preserve">Развитие мини музея им. </w:t>
            </w:r>
            <w:proofErr w:type="spellStart"/>
            <w:r w:rsidRPr="007B274A">
              <w:rPr>
                <w:rFonts w:ascii="Cambria" w:hAnsi="Cambria"/>
                <w:b/>
                <w:sz w:val="28"/>
                <w:szCs w:val="28"/>
              </w:rPr>
              <w:t>Я.Ялкайна</w:t>
            </w:r>
            <w:proofErr w:type="spellEnd"/>
          </w:p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26B33" w:rsidRPr="0015347D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-Обновить папки-накопители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Красиво оформленный мини – музей всегда больше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притягивает взоры читателей.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-завести «Тетрадь отзывов»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-проведение экскурсии по музею-экспозиции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2013-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-регулярно проводить беседы по творчеству писателя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\ф</w:t>
            </w:r>
            <w:proofErr w:type="spellEnd"/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-книжная выставка «Я жизнь поэзии отдал…» 110 лет со дня рождения писателя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КБ,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№23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15592" w:type="dxa"/>
            <w:gridSpan w:val="5"/>
          </w:tcPr>
          <w:p w:rsidR="00D26B33" w:rsidRPr="007B274A" w:rsidRDefault="00D26B33" w:rsidP="00B17B3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B274A">
              <w:rPr>
                <w:rFonts w:ascii="Cambria" w:hAnsi="Cambria"/>
                <w:b/>
                <w:sz w:val="28"/>
                <w:szCs w:val="28"/>
              </w:rPr>
              <w:t>Участие в конкурсах</w:t>
            </w:r>
          </w:p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Pr="0015347D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-Республиканские конкурсы, организуемые Министерством культуры, Национальной библиотекой им.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А.З.Валиди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: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 библиотеки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Реализация творческих возможностей молодых библиотекарей. Обогащение творческой карты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Мишкинского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района.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-Конкурс «Лучший библиотекарь года»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 библиотеки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Повышение профессионального уровня библиотекаря.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-Конкурс «Лучшая библиотека года»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 библиотеки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Создание положительного имиджа современной сельской библиотеки.</w:t>
            </w:r>
          </w:p>
        </w:tc>
      </w:tr>
      <w:tr w:rsidR="00D26B33" w:rsidTr="00D26B33">
        <w:tc>
          <w:tcPr>
            <w:tcW w:w="15592" w:type="dxa"/>
            <w:gridSpan w:val="5"/>
          </w:tcPr>
          <w:p w:rsidR="00D26B33" w:rsidRPr="007B274A" w:rsidRDefault="00D26B33" w:rsidP="00B17B3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B274A">
              <w:rPr>
                <w:rFonts w:ascii="Cambria" w:hAnsi="Cambria"/>
                <w:b/>
                <w:sz w:val="28"/>
                <w:szCs w:val="28"/>
              </w:rPr>
              <w:t>Работа с юношеством.</w:t>
            </w:r>
          </w:p>
          <w:p w:rsidR="00D26B33" w:rsidRPr="007B274A" w:rsidRDefault="00D26B33" w:rsidP="00B17B3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B274A">
              <w:rPr>
                <w:rFonts w:ascii="Cambria" w:hAnsi="Cambria"/>
                <w:b/>
                <w:sz w:val="28"/>
                <w:szCs w:val="28"/>
              </w:rPr>
              <w:t>Гражданско-патриотическое воспитание.</w:t>
            </w:r>
          </w:p>
          <w:p w:rsidR="00D26B33" w:rsidRDefault="00D26B33" w:rsidP="00B17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B274A">
              <w:rPr>
                <w:rFonts w:ascii="Cambria" w:hAnsi="Cambria"/>
                <w:b/>
                <w:sz w:val="28"/>
                <w:szCs w:val="28"/>
              </w:rPr>
              <w:t>Воспитание здорового образа жизни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Pr="00CD7D58" w:rsidRDefault="00D26B33" w:rsidP="00B17B37">
            <w:pPr>
              <w:spacing w:before="100" w:beforeAutospacing="1" w:after="100" w:afterAutospacing="1"/>
              <w:ind w:left="1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Тематический вечер «Годы, опаленные войной»</w:t>
            </w:r>
            <w:r w:rsidRPr="00CE4A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”. </w:t>
            </w:r>
          </w:p>
          <w:p w:rsidR="00D26B33" w:rsidRPr="00CE4AB9" w:rsidRDefault="00D26B33" w:rsidP="00B17B37">
            <w:pPr>
              <w:spacing w:before="100" w:beforeAutospacing="1" w:after="100" w:afterAutospacing="1"/>
              <w:ind w:left="1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26B33" w:rsidRPr="00087DF8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 библиотеки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Увековечивание памяти участникам войн. Оказание помощи ветеранам, труженикам тыла.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Создать папку</w:t>
            </w:r>
            <w:r w:rsidRPr="00CE4A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</w:t>
            </w:r>
            <w:r w:rsidRPr="00CE4A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Мемориал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ьные доски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Мишкинского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E4A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уход за памятником воинской славы в селе;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spacing w:before="100" w:beforeAutospacing="1" w:after="100" w:afterAutospacing="1"/>
              <w:ind w:left="1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E4A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“Современные военные конфликты”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беседа</w:t>
            </w:r>
            <w:r w:rsidRPr="00CE4A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№26,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№27,с\ф 28,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E4A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поиск и изучение архивных материалов;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«Это земля твоя и моя» - познавательно-игровой час 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№5,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№12,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E4A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подготовка молодого поколения к военной службе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Викторина «Путешествие по Республике»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Спорт. Игры «Хочешь быть здоровым – будь им»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Беседа «Марий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патыр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влак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» (День марийского героя)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апель</w:t>
            </w:r>
            <w:proofErr w:type="spellEnd"/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обслуж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 население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Знать о героях своего народа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Вечер памяти «Тек элем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огеш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мондо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мыйым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» 105 лет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Орсаеву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Е. О. –Герою Советского Союза.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№3,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Урок мужества «Знаменосец Победы» 85 лет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Загитову</w:t>
            </w:r>
            <w:proofErr w:type="spellEnd"/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№5,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«Покоритель неприступного форта» 100 лет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Ишкинину</w:t>
            </w:r>
            <w:proofErr w:type="spellEnd"/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№25, с\ф№26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«Подвиг на Днепре» 90 лет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Актуганову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М.С.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№9, с\ф№6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15592" w:type="dxa"/>
            <w:gridSpan w:val="5"/>
          </w:tcPr>
          <w:p w:rsidR="00D26B33" w:rsidRPr="007B274A" w:rsidRDefault="00D26B33" w:rsidP="00B17B3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B274A">
              <w:rPr>
                <w:rFonts w:ascii="Cambria" w:hAnsi="Cambria"/>
                <w:b/>
                <w:sz w:val="28"/>
                <w:szCs w:val="28"/>
              </w:rPr>
              <w:t>Пропаганда художественной литературы</w:t>
            </w:r>
          </w:p>
          <w:p w:rsidR="00D26B33" w:rsidRDefault="00D26B33" w:rsidP="00B17B37">
            <w:pPr>
              <w:spacing w:before="100" w:beforeAutospacing="1" w:after="100" w:afterAutospacing="1"/>
              <w:ind w:left="72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Pr="0015347D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-Сохранение и наращивание электронного ресурса литературной карты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Мишкинского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района.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-юбилейный вечер к 110-летию со дня рождения марийского писателя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Яныша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Ялкайна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Библиотеки, обслуживающие марийское население района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Увековечить память о писателе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Творческий вечер «Российский Шекспир родом из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Мишкино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» к 65 –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летию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со дня рождения Флорида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Булякова</w:t>
            </w:r>
            <w:proofErr w:type="spellEnd"/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 февраль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Приобщение читателей к творчеству писателя.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Полки: юбиляры месяца: З.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Биишевой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– 105 лет.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с\филиалы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Назару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Наджми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– 95 лет.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Ангаму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Атнабаеву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-85 лет.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Хакиму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Гиляжеву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– 90 лет.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Анвару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Бикчентаеву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– 100 лет.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Степану Злобину -110 лет.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Беседа «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Мастарлык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поэтын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вийже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» («Мастерство – сила поэта») - 95 лет  Михаилу Казакову.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КБ,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№18,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№24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Обзор литературы «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Калыкын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йоратыме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драматургшо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» (Любимый народом драматург») 105 лет С.Николаеву.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КБ,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№29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Открытый просмотр литературы «Марий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прозын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уста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мастарже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»  75 лет Юрию Артамонову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КБ,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№19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Беседа «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Драматургын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илыш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кышаже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» -90 лет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Арсий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Волкову.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№28,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№21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Беседа «Шум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ойжо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кодын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курымлан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» 125 лет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С.Г.Чавайну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№25,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№22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Литературный вечер «Уста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йылмызе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» -135 лет со дня рождения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Г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,Г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>,Кармазина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(Гурий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Эвайн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КБ,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№26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Литературный час «П.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Монарын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илышыже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да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пашаже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» 130 лет писателю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№27,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№18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«Поэт, писатель А.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Бикын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илыш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корныжо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» 100 лет</w:t>
            </w:r>
          </w:p>
          <w:p w:rsidR="00D26B33" w:rsidRDefault="00D26B33" w:rsidP="00B17B3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№29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15592" w:type="dxa"/>
            <w:gridSpan w:val="5"/>
          </w:tcPr>
          <w:p w:rsidR="00D26B33" w:rsidRPr="007B274A" w:rsidRDefault="00D26B33" w:rsidP="00B17B3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274A">
              <w:rPr>
                <w:b/>
                <w:sz w:val="28"/>
                <w:szCs w:val="28"/>
              </w:rPr>
              <w:t>Д</w:t>
            </w:r>
            <w:r w:rsidRPr="007B274A">
              <w:rPr>
                <w:rFonts w:ascii="Calibri" w:eastAsia="Calibri" w:hAnsi="Calibri" w:cs="Times New Roman"/>
                <w:b/>
                <w:sz w:val="28"/>
                <w:szCs w:val="28"/>
              </w:rPr>
              <w:t>уховно-нравственно</w:t>
            </w:r>
            <w:r w:rsidRPr="007B274A">
              <w:rPr>
                <w:b/>
                <w:sz w:val="28"/>
                <w:szCs w:val="28"/>
              </w:rPr>
              <w:t>е</w:t>
            </w:r>
            <w:r w:rsidRPr="007B274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воспитани</w:t>
            </w:r>
            <w:r w:rsidRPr="007B274A">
              <w:rPr>
                <w:b/>
                <w:sz w:val="28"/>
                <w:szCs w:val="28"/>
              </w:rPr>
              <w:t>е</w:t>
            </w:r>
          </w:p>
          <w:p w:rsidR="00D26B33" w:rsidRDefault="00D26B33" w:rsidP="00B17B37">
            <w:pPr>
              <w:spacing w:before="100" w:beforeAutospacing="1" w:after="100" w:afterAutospacing="1"/>
              <w:ind w:left="72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  <w:p w:rsidR="00D26B33" w:rsidRPr="0015347D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Календарные праздники и обряды народов РБ: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2013-2017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rPr>
          <w:trHeight w:val="1605"/>
        </w:trPr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D26B33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Шорыкйол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кас</w:t>
            </w:r>
            <w:proofErr w:type="spellEnd"/>
            <w:r>
              <w:rPr>
                <w:sz w:val="28"/>
                <w:szCs w:val="28"/>
              </w:rPr>
              <w:t>», «Рождество»</w:t>
            </w:r>
          </w:p>
          <w:p w:rsidR="00D26B33" w:rsidRPr="00B20DBF" w:rsidRDefault="00D26B33" w:rsidP="00B17B3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 библиотек, обслуживающие марийское население</w:t>
            </w:r>
          </w:p>
        </w:tc>
        <w:tc>
          <w:tcPr>
            <w:tcW w:w="4325" w:type="dxa"/>
          </w:tcPr>
          <w:p w:rsidR="00D26B33" w:rsidRDefault="00D26B33" w:rsidP="00D26B33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создание СПА</w:t>
            </w:r>
            <w:r w:rsidRPr="00CE4A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фольклорно-этногра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фических данных краеведческой библиотеки.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</w:t>
            </w:r>
            <w:proofErr w:type="spellStart"/>
            <w:r>
              <w:rPr>
                <w:sz w:val="28"/>
                <w:szCs w:val="28"/>
              </w:rPr>
              <w:t>Уярня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Масленница</w:t>
            </w:r>
            <w:proofErr w:type="spellEnd"/>
            <w:r>
              <w:rPr>
                <w:sz w:val="28"/>
                <w:szCs w:val="28"/>
              </w:rPr>
              <w:t>» (чем похожи эти праздники, как их празднуют).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Pr="00B20DBF" w:rsidRDefault="00D26B33" w:rsidP="00D26B33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Мусульманские праздники: «Ураза» и «</w:t>
            </w:r>
            <w:proofErr w:type="spellStart"/>
            <w:proofErr w:type="gramStart"/>
            <w:r>
              <w:rPr>
                <w:sz w:val="28"/>
                <w:szCs w:val="28"/>
              </w:rPr>
              <w:t>Курбан</w:t>
            </w:r>
            <w:proofErr w:type="spellEnd"/>
            <w:r>
              <w:rPr>
                <w:sz w:val="28"/>
                <w:szCs w:val="28"/>
              </w:rPr>
              <w:t xml:space="preserve"> байрам</w:t>
            </w:r>
            <w:proofErr w:type="gramEnd"/>
            <w:r>
              <w:rPr>
                <w:sz w:val="28"/>
                <w:szCs w:val="28"/>
              </w:rPr>
              <w:t>»  беседа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КБ,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№5,6,9,10,11,12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Шинчымаш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Тошто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йулам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мондыде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«Обрядовый праздник «</w:t>
            </w:r>
            <w:proofErr w:type="spellStart"/>
            <w:r>
              <w:rPr>
                <w:sz w:val="28"/>
                <w:szCs w:val="28"/>
              </w:rPr>
              <w:t>Кугече</w:t>
            </w:r>
            <w:proofErr w:type="spellEnd"/>
            <w:r>
              <w:rPr>
                <w:sz w:val="28"/>
                <w:szCs w:val="28"/>
              </w:rPr>
              <w:t>» («Пасха»).</w:t>
            </w:r>
          </w:p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Обзор «Марий </w:t>
            </w:r>
            <w:proofErr w:type="spellStart"/>
            <w:r>
              <w:rPr>
                <w:sz w:val="28"/>
                <w:szCs w:val="28"/>
              </w:rPr>
              <w:t>калыкын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илыш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вийже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тошто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йулаште</w:t>
            </w:r>
            <w:proofErr w:type="spellEnd"/>
            <w:r>
              <w:rPr>
                <w:sz w:val="28"/>
                <w:szCs w:val="28"/>
              </w:rPr>
              <w:t>» (Сила народа – в марийском фольклоре»</w:t>
            </w:r>
            <w:proofErr w:type="gramEnd"/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Тукымвож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пайрем</w:t>
            </w:r>
            <w:proofErr w:type="spellEnd"/>
            <w:r>
              <w:rPr>
                <w:sz w:val="28"/>
                <w:szCs w:val="28"/>
              </w:rPr>
              <w:t>» праздник родословной</w:t>
            </w:r>
          </w:p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15592" w:type="dxa"/>
            <w:gridSpan w:val="5"/>
          </w:tcPr>
          <w:p w:rsidR="00D26B33" w:rsidRPr="007B274A" w:rsidRDefault="00D26B33" w:rsidP="00B17B3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7B274A">
              <w:rPr>
                <w:b/>
                <w:sz w:val="28"/>
                <w:szCs w:val="28"/>
              </w:rPr>
              <w:t>Д</w:t>
            </w:r>
            <w:r w:rsidRPr="007B274A">
              <w:rPr>
                <w:rFonts w:ascii="Calibri" w:eastAsia="Calibri" w:hAnsi="Calibri" w:cs="Times New Roman"/>
                <w:b/>
                <w:sz w:val="28"/>
                <w:szCs w:val="28"/>
              </w:rPr>
              <w:t>осугов</w:t>
            </w:r>
            <w:r w:rsidRPr="007B274A">
              <w:rPr>
                <w:b/>
                <w:sz w:val="28"/>
                <w:szCs w:val="28"/>
              </w:rPr>
              <w:t>ая</w:t>
            </w:r>
            <w:proofErr w:type="spellEnd"/>
            <w:r w:rsidRPr="007B274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деятельност</w:t>
            </w:r>
            <w:r w:rsidRPr="007B274A">
              <w:rPr>
                <w:b/>
                <w:sz w:val="28"/>
                <w:szCs w:val="28"/>
              </w:rPr>
              <w:t>ь</w:t>
            </w:r>
          </w:p>
          <w:p w:rsidR="00D26B33" w:rsidRDefault="00D26B33" w:rsidP="00B17B37">
            <w:pPr>
              <w:spacing w:before="100" w:beforeAutospacing="1" w:after="100" w:afterAutospacing="1"/>
              <w:ind w:left="72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  <w:p w:rsidR="00D26B33" w:rsidRPr="0015347D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«Делу время, потехе час»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март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№18,19,21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десант «По тропинкам золотой осени (игры, конкурсы, поход в лес)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№15,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– посиделки «Цветочная рапсодия». </w:t>
            </w:r>
            <w:proofErr w:type="gramStart"/>
            <w:r>
              <w:rPr>
                <w:sz w:val="28"/>
                <w:szCs w:val="28"/>
              </w:rPr>
              <w:t>(Конкурс цветов и песен.</w:t>
            </w:r>
            <w:proofErr w:type="gramEnd"/>
            <w:r>
              <w:rPr>
                <w:sz w:val="28"/>
                <w:szCs w:val="28"/>
              </w:rPr>
              <w:t xml:space="preserve">  Делится опытом ухаживания над цветами.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КБ,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№13,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творческими людьми к 305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  <w:proofErr w:type="gramStart"/>
            <w:r>
              <w:rPr>
                <w:sz w:val="28"/>
                <w:szCs w:val="28"/>
              </w:rPr>
              <w:t>Мишкино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 – музыкальная композиция «</w:t>
            </w:r>
            <w:proofErr w:type="spellStart"/>
            <w:r>
              <w:rPr>
                <w:sz w:val="28"/>
                <w:szCs w:val="28"/>
              </w:rPr>
              <w:t>Муралтен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шарналтена</w:t>
            </w:r>
            <w:proofErr w:type="spellEnd"/>
            <w:r>
              <w:rPr>
                <w:sz w:val="28"/>
                <w:szCs w:val="28"/>
              </w:rPr>
              <w:t xml:space="preserve">? (Вспомним) песни А. </w:t>
            </w:r>
            <w:proofErr w:type="spellStart"/>
            <w:r>
              <w:rPr>
                <w:sz w:val="28"/>
                <w:szCs w:val="28"/>
              </w:rPr>
              <w:t>Искандарова</w:t>
            </w:r>
            <w:proofErr w:type="spellEnd"/>
            <w:r>
              <w:rPr>
                <w:sz w:val="28"/>
                <w:szCs w:val="28"/>
              </w:rPr>
              <w:t xml:space="preserve"> в исполнении читателей.(110 лет композитору).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Ирсаевский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15592" w:type="dxa"/>
            <w:gridSpan w:val="5"/>
          </w:tcPr>
          <w:p w:rsidR="00D26B33" w:rsidRDefault="00D26B33" w:rsidP="00B17B3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274A">
              <w:rPr>
                <w:b/>
                <w:sz w:val="28"/>
                <w:szCs w:val="28"/>
              </w:rPr>
              <w:t>Ук</w:t>
            </w:r>
            <w:r w:rsidRPr="007B274A">
              <w:rPr>
                <w:rFonts w:ascii="Calibri" w:eastAsia="Calibri" w:hAnsi="Calibri" w:cs="Times New Roman"/>
                <w:b/>
                <w:sz w:val="28"/>
                <w:szCs w:val="28"/>
              </w:rPr>
              <w:t>реплени</w:t>
            </w:r>
            <w:r w:rsidRPr="007B274A">
              <w:rPr>
                <w:b/>
                <w:sz w:val="28"/>
                <w:szCs w:val="28"/>
              </w:rPr>
              <w:t>е</w:t>
            </w:r>
            <w:r w:rsidRPr="007B274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семейных традиций</w:t>
            </w:r>
          </w:p>
          <w:p w:rsidR="00D26B33" w:rsidRDefault="00D26B33" w:rsidP="00B17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  <w:p w:rsidR="00D26B33" w:rsidRPr="0015347D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«Народные промыслы и умельцы района»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КБ,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№13, 24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Преемственность семейных  традиций</w:t>
            </w: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</w:t>
            </w:r>
            <w:proofErr w:type="spellStart"/>
            <w:r>
              <w:rPr>
                <w:sz w:val="28"/>
                <w:szCs w:val="28"/>
              </w:rPr>
              <w:t>Вуйнам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тылат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Удрамаш</w:t>
            </w:r>
            <w:proofErr w:type="spellEnd"/>
            <w:r>
              <w:rPr>
                <w:sz w:val="28"/>
                <w:szCs w:val="28"/>
              </w:rPr>
              <w:t xml:space="preserve"> - Ава» ко дню матери.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№27, 25, 20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Карамель – шоу «Мать – душа мира»</w:t>
            </w:r>
          </w:p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КБ, ДЦРБ.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«Вместе весело шагать» (игры и соревновательные </w:t>
            </w:r>
            <w:proofErr w:type="spellStart"/>
            <w:r>
              <w:rPr>
                <w:sz w:val="28"/>
                <w:szCs w:val="28"/>
              </w:rPr>
              <w:t>конкрсы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№3,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№21, ДЦРБ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15592" w:type="dxa"/>
            <w:gridSpan w:val="5"/>
          </w:tcPr>
          <w:p w:rsidR="00D26B33" w:rsidRPr="007B274A" w:rsidRDefault="00D26B33" w:rsidP="00B17B3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274A">
              <w:rPr>
                <w:b/>
                <w:sz w:val="28"/>
                <w:szCs w:val="28"/>
              </w:rPr>
              <w:t>Э</w:t>
            </w:r>
            <w:r w:rsidRPr="007B274A">
              <w:rPr>
                <w:rFonts w:ascii="Calibri" w:eastAsia="Calibri" w:hAnsi="Calibri" w:cs="Times New Roman"/>
                <w:b/>
                <w:sz w:val="28"/>
                <w:szCs w:val="28"/>
              </w:rPr>
              <w:t>кологическо</w:t>
            </w:r>
            <w:r w:rsidRPr="007B274A">
              <w:rPr>
                <w:b/>
                <w:sz w:val="28"/>
                <w:szCs w:val="28"/>
              </w:rPr>
              <w:t>е воспитание</w:t>
            </w:r>
          </w:p>
          <w:p w:rsidR="00D26B33" w:rsidRDefault="00D26B33" w:rsidP="00B17B37">
            <w:pPr>
              <w:spacing w:before="100" w:beforeAutospacing="1" w:after="100" w:afterAutospacing="1"/>
              <w:ind w:left="72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Pr="0015347D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«За чистый фасад и зеленый палисад» к году окружающей среды.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 библиотеки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«Осень – рыжая подружка»</w:t>
            </w:r>
          </w:p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КБ,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№29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«Лесная </w:t>
            </w:r>
            <w:proofErr w:type="spellStart"/>
            <w:r>
              <w:rPr>
                <w:sz w:val="28"/>
                <w:szCs w:val="28"/>
              </w:rPr>
              <w:t>угадайка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КБ,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«Природа  - наша целительница»</w:t>
            </w:r>
          </w:p>
          <w:p w:rsidR="00D26B33" w:rsidRDefault="00D26B33" w:rsidP="00B17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КБ,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№1,2,9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15592" w:type="dxa"/>
            <w:gridSpan w:val="5"/>
          </w:tcPr>
          <w:p w:rsidR="00D26B33" w:rsidRPr="00D703AD" w:rsidRDefault="00D26B33" w:rsidP="00B17B3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274A">
              <w:rPr>
                <w:rFonts w:ascii="Cambria" w:hAnsi="Cambria"/>
                <w:b/>
                <w:sz w:val="28"/>
                <w:szCs w:val="28"/>
              </w:rPr>
              <w:t>Работа с инвалидами, пожилыми людьми, другими социально незащищенными категориями</w:t>
            </w:r>
          </w:p>
          <w:p w:rsidR="00D26B33" w:rsidRDefault="00D26B33" w:rsidP="00B17B37">
            <w:pPr>
              <w:spacing w:before="100" w:beforeAutospacing="1" w:after="100" w:afterAutospacing="1"/>
              <w:ind w:left="72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pStyle w:val="a5"/>
              <w:spacing w:line="276" w:lineRule="auto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 xml:space="preserve">Тематический вечер « </w:t>
            </w:r>
            <w:proofErr w:type="spellStart"/>
            <w:r>
              <w:rPr>
                <w:rFonts w:ascii="Cambria" w:hAnsi="Cambria"/>
                <w:szCs w:val="28"/>
              </w:rPr>
              <w:t>Йогышо</w:t>
            </w:r>
            <w:proofErr w:type="spellEnd"/>
            <w:r>
              <w:rPr>
                <w:rFonts w:ascii="Cambria" w:hAnsi="Cambria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Cs w:val="28"/>
              </w:rPr>
              <w:t>вуд</w:t>
            </w:r>
            <w:proofErr w:type="spellEnd"/>
            <w:r>
              <w:rPr>
                <w:rFonts w:ascii="Cambria" w:hAnsi="Cambria"/>
                <w:szCs w:val="28"/>
              </w:rPr>
              <w:t xml:space="preserve"> гай </w:t>
            </w:r>
            <w:proofErr w:type="spellStart"/>
            <w:r>
              <w:rPr>
                <w:rFonts w:ascii="Cambria" w:hAnsi="Cambria"/>
                <w:szCs w:val="28"/>
              </w:rPr>
              <w:t>умыр</w:t>
            </w:r>
            <w:proofErr w:type="spellEnd"/>
            <w:r>
              <w:rPr>
                <w:rFonts w:ascii="Cambria" w:hAnsi="Cambria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Cs w:val="28"/>
              </w:rPr>
              <w:t>эрта</w:t>
            </w:r>
            <w:proofErr w:type="spellEnd"/>
            <w:r>
              <w:rPr>
                <w:rFonts w:ascii="Cambria" w:hAnsi="Cambria"/>
                <w:szCs w:val="28"/>
              </w:rPr>
              <w:t>»</w:t>
            </w:r>
          </w:p>
          <w:p w:rsidR="00D26B33" w:rsidRPr="0015347D" w:rsidRDefault="00D26B33" w:rsidP="00B17B37">
            <w:pPr>
              <w:pStyle w:val="a5"/>
              <w:spacing w:line="276" w:lineRule="auto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Книжная выставка «Не иссякнет родник доброты»</w:t>
            </w: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2015                  </w:t>
            </w: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с\филиалы</w:t>
            </w:r>
            <w:proofErr w:type="spellEnd"/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D26B33" w:rsidTr="00D26B33">
        <w:tc>
          <w:tcPr>
            <w:tcW w:w="732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26B33" w:rsidRDefault="00D26B33" w:rsidP="00B17B37">
            <w:pPr>
              <w:pStyle w:val="a5"/>
              <w:spacing w:line="276" w:lineRule="auto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Выставка рукоделий «Наши руки не для скуки»</w:t>
            </w:r>
          </w:p>
          <w:p w:rsidR="00D26B33" w:rsidRDefault="00D26B33" w:rsidP="00B17B37">
            <w:pPr>
              <w:pStyle w:val="a5"/>
              <w:spacing w:line="276" w:lineRule="auto"/>
              <w:rPr>
                <w:rFonts w:ascii="Cambria" w:hAnsi="Cambria"/>
                <w:szCs w:val="28"/>
              </w:rPr>
            </w:pPr>
          </w:p>
        </w:tc>
        <w:tc>
          <w:tcPr>
            <w:tcW w:w="123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D26B33" w:rsidRDefault="00D26B33" w:rsidP="00B17B3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КБ, ДЦРБ</w:t>
            </w:r>
          </w:p>
        </w:tc>
        <w:tc>
          <w:tcPr>
            <w:tcW w:w="4325" w:type="dxa"/>
          </w:tcPr>
          <w:p w:rsidR="00D26B33" w:rsidRDefault="00D26B33" w:rsidP="00B17B37">
            <w:pPr>
              <w:spacing w:before="100" w:beforeAutospacing="1" w:after="100" w:afterAutospacing="1"/>
              <w:ind w:left="72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26B33" w:rsidRDefault="00D26B33" w:rsidP="00D26B33">
      <w:pPr>
        <w:jc w:val="both"/>
        <w:rPr>
          <w:sz w:val="28"/>
          <w:szCs w:val="28"/>
        </w:rPr>
      </w:pPr>
    </w:p>
    <w:p w:rsidR="00D26B33" w:rsidRDefault="00D26B33" w:rsidP="00D26B33">
      <w:pPr>
        <w:jc w:val="both"/>
        <w:rPr>
          <w:sz w:val="28"/>
          <w:szCs w:val="28"/>
        </w:rPr>
      </w:pPr>
    </w:p>
    <w:p w:rsidR="00D26B33" w:rsidRDefault="00D26B33" w:rsidP="00D26B3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ектором по работе с этнической группой мари    </w:t>
      </w:r>
      <w:proofErr w:type="spellStart"/>
      <w:r>
        <w:rPr>
          <w:sz w:val="28"/>
          <w:szCs w:val="28"/>
        </w:rPr>
        <w:t>______________Муртазина</w:t>
      </w:r>
      <w:proofErr w:type="spellEnd"/>
      <w:r>
        <w:rPr>
          <w:sz w:val="28"/>
          <w:szCs w:val="28"/>
        </w:rPr>
        <w:t xml:space="preserve"> Т.Н.</w:t>
      </w:r>
    </w:p>
    <w:p w:rsidR="00D26B33" w:rsidRDefault="00D26B33" w:rsidP="00D26B33">
      <w:pPr>
        <w:jc w:val="both"/>
        <w:rPr>
          <w:sz w:val="28"/>
          <w:szCs w:val="28"/>
        </w:rPr>
      </w:pPr>
    </w:p>
    <w:p w:rsidR="00D26B33" w:rsidRDefault="00D26B33" w:rsidP="00D26B33">
      <w:pPr>
        <w:jc w:val="both"/>
        <w:rPr>
          <w:sz w:val="28"/>
          <w:szCs w:val="28"/>
        </w:rPr>
      </w:pPr>
    </w:p>
    <w:p w:rsidR="00D26B33" w:rsidRDefault="00D26B33" w:rsidP="00D26B33">
      <w:pPr>
        <w:jc w:val="both"/>
        <w:rPr>
          <w:sz w:val="28"/>
          <w:szCs w:val="28"/>
        </w:rPr>
      </w:pPr>
    </w:p>
    <w:p w:rsidR="00D26B33" w:rsidRDefault="00D26B33" w:rsidP="00D26B33">
      <w:pPr>
        <w:jc w:val="both"/>
        <w:rPr>
          <w:sz w:val="28"/>
          <w:szCs w:val="28"/>
        </w:rPr>
      </w:pPr>
    </w:p>
    <w:p w:rsidR="00D26B33" w:rsidRDefault="00D26B33" w:rsidP="00D26B33">
      <w:pPr>
        <w:jc w:val="both"/>
        <w:rPr>
          <w:sz w:val="28"/>
          <w:szCs w:val="28"/>
        </w:rPr>
      </w:pPr>
    </w:p>
    <w:p w:rsidR="00D26B33" w:rsidRDefault="00D26B33" w:rsidP="00D26B33">
      <w:pPr>
        <w:jc w:val="both"/>
        <w:rPr>
          <w:sz w:val="28"/>
          <w:szCs w:val="28"/>
        </w:rPr>
      </w:pPr>
    </w:p>
    <w:p w:rsidR="00D26B33" w:rsidRDefault="00D26B33" w:rsidP="00D26B33">
      <w:pPr>
        <w:jc w:val="both"/>
        <w:rPr>
          <w:sz w:val="28"/>
          <w:szCs w:val="28"/>
        </w:rPr>
      </w:pPr>
    </w:p>
    <w:p w:rsidR="00D26B33" w:rsidRDefault="00D26B33" w:rsidP="00D26B33">
      <w:pPr>
        <w:jc w:val="both"/>
        <w:rPr>
          <w:sz w:val="28"/>
          <w:szCs w:val="28"/>
        </w:rPr>
      </w:pPr>
    </w:p>
    <w:p w:rsidR="00ED7CE9" w:rsidRDefault="00ED7CE9"/>
    <w:sectPr w:rsidR="00ED7CE9" w:rsidSect="00D26B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yrillic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A13"/>
    <w:multiLevelType w:val="multilevel"/>
    <w:tmpl w:val="FCCA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3058E"/>
    <w:multiLevelType w:val="hybridMultilevel"/>
    <w:tmpl w:val="8004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5E98"/>
    <w:multiLevelType w:val="multilevel"/>
    <w:tmpl w:val="7F7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B7990"/>
    <w:multiLevelType w:val="multilevel"/>
    <w:tmpl w:val="439E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07B8E"/>
    <w:multiLevelType w:val="multilevel"/>
    <w:tmpl w:val="7CF8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F5F1B"/>
    <w:multiLevelType w:val="multilevel"/>
    <w:tmpl w:val="A44C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B33"/>
    <w:rsid w:val="001E5F6F"/>
    <w:rsid w:val="0068377B"/>
    <w:rsid w:val="00844CDD"/>
    <w:rsid w:val="00891820"/>
    <w:rsid w:val="009E0F5F"/>
    <w:rsid w:val="00BE2455"/>
    <w:rsid w:val="00D26B33"/>
    <w:rsid w:val="00ED7CE9"/>
    <w:rsid w:val="00EE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B33"/>
    <w:pPr>
      <w:ind w:left="720"/>
      <w:contextualSpacing/>
    </w:pPr>
  </w:style>
  <w:style w:type="paragraph" w:styleId="a5">
    <w:name w:val="No Spacing"/>
    <w:uiPriority w:val="1"/>
    <w:qFormat/>
    <w:rsid w:val="00D26B33"/>
    <w:pPr>
      <w:spacing w:after="0" w:line="240" w:lineRule="auto"/>
    </w:pPr>
    <w:rPr>
      <w:rFonts w:ascii="CyrillicOld" w:eastAsia="Times New Roman" w:hAnsi="CyrillicOld" w:cs="Times New Roman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1566</Words>
  <Characters>8932</Characters>
  <Application>Microsoft Office Word</Application>
  <DocSecurity>0</DocSecurity>
  <Lines>74</Lines>
  <Paragraphs>20</Paragraphs>
  <ScaleCrop>false</ScaleCrop>
  <Company>Microsoft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2013-01-22T05:33:00Z</dcterms:created>
  <dcterms:modified xsi:type="dcterms:W3CDTF">2013-01-22T05:33:00Z</dcterms:modified>
</cp:coreProperties>
</file>